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42" w:rsidRPr="00F701ED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112C13" w:rsidRPr="00BC6335" w:rsidRDefault="00511F42" w:rsidP="00112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511F42" w:rsidRDefault="00C47820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район» из бюджета муниципального образования «город Почеп»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</w:p>
    <w:p w:rsidR="00DB770D" w:rsidRPr="00BC6335" w:rsidRDefault="00DB770D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511F4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11F42" w:rsidRPr="00BC6335" w:rsidRDefault="00511F42" w:rsidP="00511F4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F42" w:rsidRDefault="00511F42" w:rsidP="00DB77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1.1.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C47820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район» из бюджета муниципального образования «город Почеп»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9E206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Порядок), разработан в соответствии со статьями 9 и 142.4 Бюджетного кодекса Российской Федерации, статьями 14, 15 Федерального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DB770D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DB770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C47820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район»</w:t>
      </w:r>
      <w:r w:rsidR="0065673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20E">
        <w:rPr>
          <w:rFonts w:ascii="Times New Roman" w:hAnsi="Times New Roman"/>
          <w:bCs/>
          <w:color w:val="000000"/>
          <w:sz w:val="28"/>
          <w:szCs w:val="28"/>
        </w:rPr>
        <w:t xml:space="preserve">(далее- бюджет района)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муниципального образования «город Почеп»</w:t>
      </w:r>
      <w:r w:rsidR="00C4782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Межбюджетные трансферты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предоставляются в форме иных межбюджетных трансфертов.</w:t>
      </w:r>
    </w:p>
    <w:p w:rsidR="00511F42" w:rsidRPr="0094510B" w:rsidRDefault="00511F42" w:rsidP="00DB77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 о бюджете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внесении изменений в решение о бюджете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  в  отдельном приложении к решению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и доводятся до 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предоставление иных межбюджетных трансфертов и расходы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осуществляемые за счет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исполняются по подразделу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0801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1.7.Межбюджетные трансферты зачисляются в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коду бюджетной классификации доходов 00020204014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000015</w:t>
      </w:r>
      <w:r w:rsidR="00C478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трансферты, передаваемые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11F42" w:rsidRPr="00BC6335" w:rsidRDefault="00511F42" w:rsidP="00922FD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получатель бюджетных средств).</w:t>
      </w: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2.1.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Отделу культуры </w:t>
      </w:r>
      <w:proofErr w:type="spellStart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2.2.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за счет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Совет)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F42" w:rsidRPr="00112C13" w:rsidRDefault="00511F42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3.1.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Соглашение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112C13"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0B90" w:rsidRPr="00350B90" w:rsidRDefault="00511F42" w:rsidP="00350B90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</w:t>
      </w:r>
      <w:r w:rsidR="00350B90" w:rsidRPr="00350B90">
        <w:rPr>
          <w:sz w:val="28"/>
          <w:szCs w:val="28"/>
        </w:rPr>
        <w:t xml:space="preserve">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библиотеки на территории городского поселения состоит из средств на оплату труда (с начислениями) </w:t>
      </w:r>
      <w:proofErr w:type="gramStart"/>
      <w:r w:rsidR="00350B90"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="00350B90" w:rsidRPr="00350B90">
        <w:rPr>
          <w:sz w:val="28"/>
          <w:szCs w:val="28"/>
        </w:rPr>
        <w:t xml:space="preserve">  по формуле:</w:t>
      </w:r>
      <w:r w:rsidRPr="00350B90">
        <w:rPr>
          <w:sz w:val="28"/>
          <w:szCs w:val="28"/>
        </w:rPr>
        <w:t xml:space="preserve">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820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820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820">
        <w:rPr>
          <w:b/>
          <w:bCs/>
          <w:sz w:val="28"/>
          <w:szCs w:val="28"/>
        </w:rPr>
        <w:t xml:space="preserve">. </w:t>
      </w:r>
      <w:r w:rsidR="00A776E5">
        <w:rPr>
          <w:b/>
          <w:bCs/>
          <w:sz w:val="28"/>
          <w:szCs w:val="28"/>
        </w:rPr>
        <w:t>*8</w:t>
      </w:r>
      <w:r w:rsidRPr="00350B90">
        <w:rPr>
          <w:b/>
          <w:bCs/>
          <w:sz w:val="28"/>
          <w:szCs w:val="28"/>
        </w:rPr>
        <w:t>0%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511F42" w:rsidRPr="00350B90" w:rsidRDefault="00350B90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90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 w:cs="Times New Roman"/>
          <w:sz w:val="28"/>
          <w:szCs w:val="28"/>
        </w:rPr>
        <w:t xml:space="preserve"> - количество месяцев (12);</w:t>
      </w:r>
      <w:r w:rsidR="00511F42" w:rsidRPr="00350B9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12C13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3.3. 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>Отдел культуры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3.5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существляется администрацией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3.6.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</w:t>
      </w:r>
      <w:r w:rsidR="00C11D9B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511F42" w:rsidRDefault="00511F42" w:rsidP="00922F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иные органы в соответствии с действующим законодательством в пределах своей компетенции.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4.2.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возврату в бюджет в течени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511F42" w:rsidRPr="006F7E1D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511F42" w:rsidRPr="00BC6335" w:rsidRDefault="00511F42" w:rsidP="00922FDC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0000 15</w:t>
      </w:r>
      <w:r w:rsidR="00A776E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«Доходы бюджетов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целенаправленно 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городскому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поселению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1D9B" w:rsidRDefault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</w:p>
    <w:p w:rsidR="00511F42" w:rsidRPr="00BC6335" w:rsidRDefault="00511F42" w:rsidP="00C11D9B">
      <w:pPr>
        <w:ind w:left="108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511F42" w:rsidRPr="00BC6335" w:rsidRDefault="00511F42" w:rsidP="00511F42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</w:t>
      </w:r>
      <w:proofErr w:type="spellStart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511F42" w:rsidRPr="00BC6335" w:rsidTr="00DD0770">
        <w:tc>
          <w:tcPr>
            <w:tcW w:w="3085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511F42" w:rsidRPr="00BC6335" w:rsidTr="00DD0770">
        <w:trPr>
          <w:trHeight w:val="761"/>
        </w:trPr>
        <w:tc>
          <w:tcPr>
            <w:tcW w:w="3085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11F42" w:rsidRPr="00BC6335" w:rsidTr="00DD0770">
        <w:trPr>
          <w:trHeight w:val="559"/>
        </w:trPr>
        <w:tc>
          <w:tcPr>
            <w:tcW w:w="308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C11D9B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="00511F42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2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47820" w:rsidRPr="00BC6335" w:rsidRDefault="00C47820" w:rsidP="00C47820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_____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511F42" w:rsidRPr="00BC6335" w:rsidTr="00DD0770">
        <w:trPr>
          <w:trHeight w:val="2703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511F42" w:rsidRPr="00BC6335" w:rsidTr="00DD0770">
        <w:trPr>
          <w:trHeight w:val="559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1D9B" w:rsidRPr="00BC6335" w:rsidRDefault="00C11D9B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sz w:val="28"/>
          <w:szCs w:val="28"/>
        </w:rPr>
      </w:pPr>
    </w:p>
    <w:p w:rsidR="00133852" w:rsidRDefault="00133852"/>
    <w:sectPr w:rsidR="00133852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42"/>
    <w:rsid w:val="00112C13"/>
    <w:rsid w:val="00133852"/>
    <w:rsid w:val="00350B90"/>
    <w:rsid w:val="00444551"/>
    <w:rsid w:val="00511F42"/>
    <w:rsid w:val="0065673C"/>
    <w:rsid w:val="0088720E"/>
    <w:rsid w:val="00922FDC"/>
    <w:rsid w:val="00962BAA"/>
    <w:rsid w:val="009E2067"/>
    <w:rsid w:val="00A776E5"/>
    <w:rsid w:val="00C11D9B"/>
    <w:rsid w:val="00C47820"/>
    <w:rsid w:val="00DB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Евгения</cp:lastModifiedBy>
  <cp:revision>12</cp:revision>
  <cp:lastPrinted>2019-01-22T09:57:00Z</cp:lastPrinted>
  <dcterms:created xsi:type="dcterms:W3CDTF">2017-11-15T12:55:00Z</dcterms:created>
  <dcterms:modified xsi:type="dcterms:W3CDTF">2019-01-22T09:58:00Z</dcterms:modified>
</cp:coreProperties>
</file>